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B4" w:rsidRPr="00AD17A1" w:rsidRDefault="00A36EB4" w:rsidP="00AD2F70">
      <w:pPr>
        <w:autoSpaceDE w:val="0"/>
        <w:autoSpaceDN w:val="0"/>
        <w:adjustRightInd w:val="0"/>
        <w:spacing w:after="0" w:line="480" w:lineRule="auto"/>
        <w:jc w:val="center"/>
        <w:rPr>
          <w:rFonts w:ascii="Verdana" w:hAnsi="Verdana" w:cs="Arial"/>
          <w:b/>
          <w:bCs/>
          <w:caps/>
          <w:sz w:val="17"/>
          <w:szCs w:val="17"/>
        </w:rPr>
      </w:pPr>
      <w:r w:rsidRPr="00AD17A1">
        <w:rPr>
          <w:rFonts w:ascii="Verdana" w:hAnsi="Verdana" w:cs="Arial"/>
          <w:b/>
          <w:bCs/>
          <w:caps/>
          <w:sz w:val="17"/>
          <w:szCs w:val="17"/>
        </w:rPr>
        <w:t xml:space="preserve">Hozzájáruló nyilatkozat </w:t>
      </w:r>
    </w:p>
    <w:p w:rsidR="00A36EB4" w:rsidRPr="00AD17A1" w:rsidRDefault="00A36EB4" w:rsidP="00AD2F70">
      <w:pPr>
        <w:autoSpaceDE w:val="0"/>
        <w:autoSpaceDN w:val="0"/>
        <w:adjustRightInd w:val="0"/>
        <w:spacing w:after="0" w:line="480" w:lineRule="auto"/>
        <w:jc w:val="center"/>
        <w:rPr>
          <w:rFonts w:ascii="Verdana" w:hAnsi="Verdana" w:cs="Arial"/>
          <w:b/>
          <w:bCs/>
          <w:sz w:val="17"/>
          <w:szCs w:val="17"/>
        </w:rPr>
      </w:pPr>
      <w:r w:rsidRPr="00AD17A1">
        <w:rPr>
          <w:rFonts w:ascii="Verdana" w:hAnsi="Verdana" w:cs="Arial"/>
          <w:b/>
          <w:bCs/>
          <w:sz w:val="17"/>
          <w:szCs w:val="17"/>
        </w:rPr>
        <w:t>személyes és különleges adatok kezeléséhez</w:t>
      </w:r>
    </w:p>
    <w:p w:rsidR="00A36EB4" w:rsidRPr="00AD17A1" w:rsidRDefault="00A36EB4" w:rsidP="00EB2BE1">
      <w:pPr>
        <w:tabs>
          <w:tab w:val="left" w:pos="5670"/>
        </w:tabs>
        <w:spacing w:after="0" w:line="240" w:lineRule="auto"/>
        <w:jc w:val="center"/>
        <w:rPr>
          <w:rFonts w:ascii="Verdana" w:hAnsi="Verdana" w:cs="Arial"/>
          <w:caps/>
          <w:sz w:val="17"/>
          <w:szCs w:val="17"/>
        </w:rPr>
      </w:pPr>
    </w:p>
    <w:p w:rsidR="00A36EB4" w:rsidRPr="00AD17A1" w:rsidRDefault="00A36EB4" w:rsidP="00EB2BE1">
      <w:pPr>
        <w:tabs>
          <w:tab w:val="left" w:pos="5670"/>
        </w:tabs>
        <w:spacing w:after="0" w:line="240" w:lineRule="auto"/>
        <w:jc w:val="both"/>
        <w:rPr>
          <w:rFonts w:ascii="Verdana" w:hAnsi="Verdana" w:cs="Arial"/>
          <w:b/>
          <w:sz w:val="17"/>
          <w:szCs w:val="17"/>
        </w:rPr>
      </w:pPr>
      <w:r w:rsidRPr="00AD17A1">
        <w:rPr>
          <w:rFonts w:ascii="Verdana" w:hAnsi="Verdana" w:cs="Arial"/>
          <w:b/>
          <w:sz w:val="17"/>
          <w:szCs w:val="17"/>
        </w:rPr>
        <w:t>Alulírott</w: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Név:</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27"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Szül.hely és idő:</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28"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Anyja születéskori neve:</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29"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b/>
          <w:sz w:val="17"/>
          <w:szCs w:val="17"/>
        </w:rPr>
      </w:pPr>
      <w:r w:rsidRPr="00AD17A1">
        <w:rPr>
          <w:rFonts w:ascii="Verdana" w:hAnsi="Verdana" w:cs="Arial"/>
          <w:b/>
          <w:sz w:val="17"/>
          <w:szCs w:val="17"/>
        </w:rPr>
        <w:t>Az alábbi gyermek:</w: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Név:</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0"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Szül.hely és idő:</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1"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Anyja születéskori neve:</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2"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Pr>
          <w:rFonts w:ascii="Verdana" w:hAnsi="Verdana" w:cs="Arial"/>
          <w:sz w:val="17"/>
          <w:szCs w:val="17"/>
        </w:rPr>
        <w:t>OM</w:t>
      </w:r>
      <w:r w:rsidRPr="00AD17A1">
        <w:rPr>
          <w:rFonts w:ascii="Verdana" w:hAnsi="Verdana" w:cs="Arial"/>
          <w:sz w:val="17"/>
          <w:szCs w:val="17"/>
        </w:rPr>
        <w:t xml:space="preserve"> azonosító:</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3"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Intézmény neve:</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4"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sz w:val="17"/>
          <w:szCs w:val="17"/>
        </w:rPr>
      </w:pPr>
      <w:r w:rsidRPr="00AD17A1">
        <w:rPr>
          <w:rFonts w:ascii="Verdana" w:hAnsi="Verdana" w:cs="Arial"/>
          <w:sz w:val="17"/>
          <w:szCs w:val="17"/>
        </w:rPr>
        <w:t>Tanuló osztálya:</w:t>
      </w:r>
    </w:p>
    <w:p w:rsidR="00A36EB4" w:rsidRPr="00AD17A1" w:rsidRDefault="00A36EB4" w:rsidP="00EB2BE1">
      <w:pPr>
        <w:tabs>
          <w:tab w:val="left" w:pos="5670"/>
        </w:tabs>
        <w:spacing w:after="0" w:line="240" w:lineRule="auto"/>
        <w:jc w:val="both"/>
        <w:rPr>
          <w:rFonts w:ascii="Verdana" w:hAnsi="Verdana" w:cs="Arial"/>
          <w:sz w:val="17"/>
          <w:szCs w:val="17"/>
        </w:rPr>
      </w:pPr>
      <w:r w:rsidRPr="00EF7993">
        <w:rPr>
          <w:rFonts w:ascii="Verdana" w:hAnsi="Verdana" w:cs="Arial"/>
          <w:sz w:val="17"/>
          <w:szCs w:val="17"/>
        </w:rPr>
        <w:pict>
          <v:rect id="_x0000_i1035" style="width:0;height:1.5pt" o:hralign="center" o:hrstd="t" o:hr="t" fillcolor="gray" stroked="f"/>
        </w:pict>
      </w:r>
    </w:p>
    <w:p w:rsidR="00A36EB4" w:rsidRPr="00AD17A1" w:rsidRDefault="00A36EB4" w:rsidP="00EB2BE1">
      <w:pPr>
        <w:tabs>
          <w:tab w:val="left" w:pos="5670"/>
        </w:tabs>
        <w:spacing w:after="0" w:line="240" w:lineRule="auto"/>
        <w:jc w:val="both"/>
        <w:rPr>
          <w:rFonts w:ascii="Verdana" w:hAnsi="Verdana" w:cs="Arial"/>
          <w:b/>
          <w:sz w:val="17"/>
          <w:szCs w:val="17"/>
        </w:rPr>
      </w:pPr>
    </w:p>
    <w:p w:rsidR="00A36EB4" w:rsidRPr="00AD17A1" w:rsidRDefault="00A36EB4" w:rsidP="00EB2BE1">
      <w:pPr>
        <w:tabs>
          <w:tab w:val="left" w:pos="5670"/>
        </w:tabs>
        <w:spacing w:after="0" w:line="360" w:lineRule="auto"/>
        <w:jc w:val="both"/>
        <w:rPr>
          <w:rFonts w:ascii="Verdana" w:hAnsi="Verdana" w:cs="Arial"/>
          <w:iCs/>
          <w:sz w:val="17"/>
          <w:szCs w:val="17"/>
        </w:rPr>
      </w:pPr>
      <w:r w:rsidRPr="00AD17A1">
        <w:rPr>
          <w:rFonts w:ascii="Verdana" w:hAnsi="Verdana" w:cs="Arial"/>
          <w:sz w:val="17"/>
          <w:szCs w:val="17"/>
        </w:rPr>
        <w:t xml:space="preserve">Törvényes képviselőjeként </w:t>
      </w:r>
      <w:r w:rsidRPr="00AD17A1">
        <w:rPr>
          <w:rFonts w:ascii="Verdana" w:hAnsi="Verdana" w:cs="Arial"/>
          <w:b/>
          <w:sz w:val="17"/>
          <w:szCs w:val="17"/>
        </w:rPr>
        <w:t>hozzájárulok,</w:t>
      </w:r>
      <w:r w:rsidRPr="00AD17A1">
        <w:rPr>
          <w:rFonts w:ascii="Verdana" w:hAnsi="Verdana" w:cs="Arial"/>
          <w:sz w:val="17"/>
          <w:szCs w:val="17"/>
        </w:rPr>
        <w:t xml:space="preserve"> hogy az Országos Egészségfejlesztési Intézet (</w:t>
      </w:r>
      <w:r w:rsidRPr="00AD17A1">
        <w:rPr>
          <w:rStyle w:val="FontStyle53"/>
          <w:rFonts w:ascii="Verdana" w:hAnsi="Verdana" w:cs="Arial"/>
          <w:sz w:val="17"/>
          <w:szCs w:val="17"/>
        </w:rPr>
        <w:t>1096 Budapest, Nagyvárad tér 2., továbbiakban: OEFI)</w:t>
      </w:r>
      <w:r w:rsidRPr="00AD17A1">
        <w:rPr>
          <w:rFonts w:ascii="Verdana" w:hAnsi="Verdana" w:cs="Arial"/>
          <w:iCs/>
          <w:sz w:val="17"/>
          <w:szCs w:val="17"/>
        </w:rPr>
        <w:t xml:space="preserve"> TÁMOP-6.1.2.A-12/1-2014-0001 azonosítószámú </w:t>
      </w:r>
      <w:r w:rsidRPr="00AD17A1">
        <w:rPr>
          <w:rFonts w:ascii="Verdana" w:hAnsi="Verdana" w:cs="Arial"/>
          <w:i/>
          <w:iCs/>
          <w:sz w:val="17"/>
          <w:szCs w:val="17"/>
        </w:rPr>
        <w:t>"Komplex intézményi mozgásprogramok és kapcsolódó egészségfejlesztési alprogramok megvalósítása az általános iskolákban, többcélú intézményekben valamint szabadidős közösségi mozgásprogramok és kapcsolódó egészségfejlesztési alprogramok megvalósítása az iskolán kívüli szereplők bevonásával"</w:t>
      </w:r>
      <w:r w:rsidRPr="00AD17A1">
        <w:rPr>
          <w:rFonts w:ascii="Verdana" w:hAnsi="Verdana" w:cs="Arial"/>
          <w:iCs/>
          <w:sz w:val="17"/>
          <w:szCs w:val="17"/>
        </w:rPr>
        <w:t xml:space="preserve"> című projekt keretében megvalósuló IT portálon, kizárólag a projekt céljainak megvalósulása érdekében, a gyermekem személyes adatait kezelje és a projekt egészségfejlesztési céljának megvalósulása érdekében szükséges különleges adatokat a gyermekemről az IT portálon rögzítse. Az IT portál részletes bemutatását, az adatkezelő és adatfeldolgozók körének meghatározását, az adatkezelés időtartamát a nyilatkozat hátoldalán megismertem, és annak tudatában járulok hozzá az adatok kezeléséhez.</w:t>
      </w:r>
    </w:p>
    <w:p w:rsidR="00A36EB4" w:rsidRPr="00AD17A1" w:rsidRDefault="00A36EB4" w:rsidP="00EB2BE1">
      <w:pPr>
        <w:tabs>
          <w:tab w:val="left" w:pos="5670"/>
        </w:tabs>
        <w:spacing w:after="0" w:line="360" w:lineRule="auto"/>
        <w:jc w:val="both"/>
        <w:rPr>
          <w:rFonts w:ascii="Verdana" w:hAnsi="Verdana" w:cs="Arial"/>
          <w:sz w:val="17"/>
          <w:szCs w:val="17"/>
        </w:rPr>
      </w:pPr>
    </w:p>
    <w:p w:rsidR="00A36EB4" w:rsidRDefault="00A36EB4" w:rsidP="00EB2BE1">
      <w:pPr>
        <w:tabs>
          <w:tab w:val="left" w:pos="5670"/>
        </w:tabs>
        <w:spacing w:after="0" w:line="360" w:lineRule="auto"/>
        <w:jc w:val="both"/>
        <w:rPr>
          <w:rFonts w:ascii="Verdana" w:hAnsi="Verdana" w:cs="Arial"/>
          <w:iCs/>
          <w:sz w:val="17"/>
          <w:szCs w:val="17"/>
        </w:rPr>
      </w:pPr>
      <w:r w:rsidRPr="00AD17A1">
        <w:rPr>
          <w:rFonts w:ascii="Verdana" w:hAnsi="Verdana" w:cs="Arial"/>
          <w:iCs/>
          <w:sz w:val="17"/>
          <w:szCs w:val="17"/>
        </w:rPr>
        <w:t xml:space="preserve">A projekt </w:t>
      </w:r>
      <w:r>
        <w:rPr>
          <w:rFonts w:ascii="Verdana" w:hAnsi="Verdana" w:cs="Arial"/>
          <w:iCs/>
          <w:sz w:val="17"/>
          <w:szCs w:val="17"/>
        </w:rPr>
        <w:t xml:space="preserve">célja érdekében készült fotó, video- és </w:t>
      </w:r>
      <w:r w:rsidRPr="00AD17A1">
        <w:rPr>
          <w:rFonts w:ascii="Verdana" w:hAnsi="Verdana" w:cs="Arial"/>
          <w:iCs/>
          <w:sz w:val="17"/>
          <w:szCs w:val="17"/>
        </w:rPr>
        <w:t xml:space="preserve">hangfelvételek készítéséhez </w:t>
      </w:r>
      <w:r>
        <w:rPr>
          <w:rFonts w:ascii="Verdana" w:hAnsi="Verdana" w:cs="Arial"/>
          <w:iCs/>
          <w:sz w:val="17"/>
          <w:szCs w:val="17"/>
        </w:rPr>
        <w:t xml:space="preserve">és </w:t>
      </w:r>
      <w:r w:rsidRPr="00AD17A1">
        <w:rPr>
          <w:rFonts w:ascii="Verdana" w:hAnsi="Verdana" w:cs="Arial"/>
          <w:iCs/>
          <w:sz w:val="17"/>
          <w:szCs w:val="17"/>
        </w:rPr>
        <w:t>azoknak az IT portálon</w:t>
      </w:r>
      <w:r>
        <w:rPr>
          <w:rFonts w:ascii="Verdana" w:hAnsi="Verdana" w:cs="Arial"/>
          <w:iCs/>
          <w:sz w:val="17"/>
          <w:szCs w:val="17"/>
        </w:rPr>
        <w:t>, illetve a projekt kommunikációja során történő felhasználásához/megjelenéséhez hozzájárulok:</w:t>
      </w:r>
    </w:p>
    <w:p w:rsidR="00A36EB4" w:rsidRPr="00AD17A1" w:rsidRDefault="00A36EB4" w:rsidP="00DA1620">
      <w:pPr>
        <w:tabs>
          <w:tab w:val="left" w:pos="5670"/>
        </w:tabs>
        <w:spacing w:after="0" w:line="360" w:lineRule="auto"/>
        <w:jc w:val="center"/>
        <w:rPr>
          <w:rFonts w:ascii="Verdana" w:hAnsi="Verdana" w:cs="Arial"/>
          <w:iCs/>
          <w:sz w:val="17"/>
          <w:szCs w:val="17"/>
        </w:rPr>
      </w:pPr>
      <w:r w:rsidRPr="00AD17A1">
        <w:rPr>
          <w:rFonts w:ascii="Verdana" w:hAnsi="Verdana" w:cs="Arial"/>
          <w:iCs/>
          <w:sz w:val="17"/>
          <w:szCs w:val="17"/>
        </w:rPr>
        <w:t>igen              nem</w:t>
      </w:r>
    </w:p>
    <w:p w:rsidR="00A36EB4" w:rsidRPr="00AD17A1" w:rsidRDefault="00A36EB4" w:rsidP="00EB2BE1">
      <w:pPr>
        <w:tabs>
          <w:tab w:val="left" w:pos="5670"/>
        </w:tabs>
        <w:spacing w:after="0" w:line="360" w:lineRule="auto"/>
        <w:jc w:val="both"/>
        <w:rPr>
          <w:rFonts w:ascii="Verdana" w:hAnsi="Verdana" w:cs="Arial"/>
          <w:sz w:val="17"/>
          <w:szCs w:val="17"/>
        </w:rPr>
      </w:pPr>
    </w:p>
    <w:p w:rsidR="00A36EB4" w:rsidRPr="00AD17A1" w:rsidRDefault="00A36EB4" w:rsidP="00EB2BE1">
      <w:pPr>
        <w:tabs>
          <w:tab w:val="left" w:pos="5670"/>
        </w:tabs>
        <w:spacing w:after="0" w:line="360" w:lineRule="auto"/>
        <w:jc w:val="both"/>
        <w:rPr>
          <w:rFonts w:ascii="Verdana" w:hAnsi="Verdana" w:cs="Arial"/>
          <w:sz w:val="17"/>
          <w:szCs w:val="17"/>
        </w:rPr>
      </w:pPr>
      <w:r w:rsidRPr="00AD17A1">
        <w:rPr>
          <w:rFonts w:ascii="Verdana" w:hAnsi="Verdana" w:cs="Arial"/>
          <w:sz w:val="17"/>
          <w:szCs w:val="17"/>
        </w:rPr>
        <w:t>Kelt,……………………………………, ………………………………….</w:t>
      </w:r>
    </w:p>
    <w:p w:rsidR="00A36EB4" w:rsidRPr="00AD17A1" w:rsidRDefault="00A36EB4" w:rsidP="00EB2BE1">
      <w:pPr>
        <w:tabs>
          <w:tab w:val="left" w:pos="5670"/>
        </w:tabs>
        <w:spacing w:after="0" w:line="360" w:lineRule="auto"/>
        <w:jc w:val="both"/>
        <w:rPr>
          <w:rFonts w:ascii="Verdana" w:hAnsi="Verdana" w:cs="Arial"/>
          <w:sz w:val="17"/>
          <w:szCs w:val="17"/>
        </w:rPr>
      </w:pPr>
    </w:p>
    <w:p w:rsidR="00A36EB4" w:rsidRPr="00AD17A1" w:rsidRDefault="00A36EB4" w:rsidP="00EB2BE1">
      <w:pPr>
        <w:tabs>
          <w:tab w:val="left" w:pos="5670"/>
        </w:tabs>
        <w:spacing w:after="0" w:line="360" w:lineRule="auto"/>
        <w:jc w:val="both"/>
        <w:rPr>
          <w:rFonts w:ascii="Verdana" w:hAnsi="Verdana" w:cs="Arial"/>
          <w:sz w:val="17"/>
          <w:szCs w:val="17"/>
        </w:rPr>
      </w:pPr>
      <w:r w:rsidRPr="00AD17A1">
        <w:rPr>
          <w:rFonts w:ascii="Verdana" w:hAnsi="Verdana" w:cs="Arial"/>
          <w:sz w:val="17"/>
          <w:szCs w:val="17"/>
        </w:rPr>
        <w:t>Aláírás:…………………………………………………</w:t>
      </w:r>
    </w:p>
    <w:p w:rsidR="00A36EB4" w:rsidRPr="00AD17A1" w:rsidRDefault="00A36EB4" w:rsidP="00EB2BE1">
      <w:pPr>
        <w:tabs>
          <w:tab w:val="left" w:pos="5670"/>
        </w:tabs>
        <w:spacing w:after="0" w:line="360" w:lineRule="auto"/>
        <w:jc w:val="both"/>
        <w:rPr>
          <w:rFonts w:ascii="Verdana" w:hAnsi="Verdana" w:cs="Arial"/>
          <w:sz w:val="17"/>
          <w:szCs w:val="17"/>
        </w:rPr>
      </w:pPr>
    </w:p>
    <w:p w:rsidR="00A36EB4" w:rsidRDefault="00A36EB4" w:rsidP="00EB2BE1">
      <w:pPr>
        <w:tabs>
          <w:tab w:val="left" w:pos="5670"/>
        </w:tabs>
        <w:spacing w:after="0" w:line="360" w:lineRule="auto"/>
        <w:jc w:val="both"/>
        <w:rPr>
          <w:rFonts w:ascii="Verdana" w:hAnsi="Verdana" w:cs="Arial"/>
          <w:b/>
          <w:sz w:val="17"/>
          <w:szCs w:val="17"/>
        </w:rPr>
      </w:pPr>
    </w:p>
    <w:p w:rsidR="00A36EB4" w:rsidRPr="00AD17A1" w:rsidRDefault="00A36EB4" w:rsidP="00EB2BE1">
      <w:pPr>
        <w:tabs>
          <w:tab w:val="left" w:pos="5670"/>
        </w:tabs>
        <w:spacing w:after="0" w:line="360" w:lineRule="auto"/>
        <w:jc w:val="both"/>
        <w:rPr>
          <w:rFonts w:ascii="Verdana" w:hAnsi="Verdana" w:cs="Arial"/>
          <w:b/>
          <w:sz w:val="17"/>
          <w:szCs w:val="17"/>
        </w:rPr>
      </w:pPr>
    </w:p>
    <w:p w:rsidR="00A36EB4" w:rsidRPr="00AD17A1" w:rsidRDefault="00A36EB4" w:rsidP="00EB2BE1">
      <w:pPr>
        <w:tabs>
          <w:tab w:val="left" w:pos="5670"/>
        </w:tabs>
        <w:spacing w:after="0" w:line="360" w:lineRule="auto"/>
        <w:jc w:val="both"/>
        <w:rPr>
          <w:rFonts w:ascii="Verdana" w:hAnsi="Verdana" w:cs="Arial"/>
          <w:b/>
          <w:sz w:val="17"/>
          <w:szCs w:val="17"/>
        </w:rPr>
      </w:pPr>
    </w:p>
    <w:p w:rsidR="00A36EB4" w:rsidRPr="001A3B9E" w:rsidRDefault="00A36EB4" w:rsidP="00EB2BE1">
      <w:pPr>
        <w:tabs>
          <w:tab w:val="left" w:pos="5670"/>
        </w:tabs>
        <w:spacing w:after="0" w:line="360" w:lineRule="auto"/>
        <w:jc w:val="both"/>
        <w:rPr>
          <w:rFonts w:ascii="Verdana" w:hAnsi="Verdana" w:cs="Arial"/>
          <w:b/>
          <w:sz w:val="14"/>
          <w:szCs w:val="14"/>
        </w:rPr>
      </w:pPr>
      <w:r w:rsidRPr="001A3B9E">
        <w:rPr>
          <w:rFonts w:ascii="Verdana" w:hAnsi="Verdana" w:cs="Arial"/>
          <w:b/>
          <w:sz w:val="14"/>
          <w:szCs w:val="14"/>
        </w:rPr>
        <w:t>Az IT portál bemutatása:</w:t>
      </w:r>
    </w:p>
    <w:p w:rsidR="00A36EB4" w:rsidRPr="001A3B9E" w:rsidRDefault="00A36EB4" w:rsidP="00A30486">
      <w:pPr>
        <w:jc w:val="both"/>
        <w:rPr>
          <w:rFonts w:ascii="Verdana" w:hAnsi="Verdana"/>
          <w:sz w:val="14"/>
          <w:szCs w:val="14"/>
        </w:rPr>
      </w:pPr>
      <w:r w:rsidRPr="001A3B9E">
        <w:rPr>
          <w:rFonts w:ascii="Verdana" w:hAnsi="Verdana"/>
          <w:sz w:val="14"/>
          <w:szCs w:val="14"/>
        </w:rPr>
        <w:t xml:space="preserve">Az OEFI alaptevékenységi körébe tartozik, az egészségfejlesztés, népegészségügy területén szakmai-módszertani, elemzési, tudományos kutatási, valamint adatgyűjtési, adattárolási, adatfeldolgozási feladatok és az eredmények szakmai és lakossági kommunikációja. </w:t>
      </w:r>
    </w:p>
    <w:p w:rsidR="00A36EB4" w:rsidRPr="001A3B9E" w:rsidRDefault="00A36EB4" w:rsidP="00A30486">
      <w:pPr>
        <w:jc w:val="both"/>
        <w:rPr>
          <w:rFonts w:ascii="Verdana" w:hAnsi="Verdana"/>
          <w:sz w:val="14"/>
          <w:szCs w:val="14"/>
        </w:rPr>
      </w:pPr>
      <w:r w:rsidRPr="001A3B9E">
        <w:rPr>
          <w:rFonts w:ascii="Verdana" w:hAnsi="Verdana"/>
          <w:sz w:val="14"/>
          <w:szCs w:val="14"/>
        </w:rPr>
        <w:t>Jelen projekt célja a teljes körű egészségfejlesztés iskolai környezetben ellátandó feladatokat módszertanilag támogatni. A projekt komplex intézményi és közösségi testmozgási és kapcsolódó egészségfejlesztési programokat valósít meg, illetve a megvalósítás tapasztalatait figyelembe véve iskolai egészségfejlesztési koncepciót és módszertani anyagokat dolgoz ki. E tevékenységek támogatásához feltérképezik az iskolák egészségfejlesztéssel kapcsolatos tevékenységét a konvergencia régiókban található valamennyi állami fenntartású, valamint a kutatási feltételeket vállaló, valamennyi nem állami fenntartású általános iskolai képzést nyújtó nevelési-oktatási intézményben, továbbá sor kerül az iskolások fizikai aktivitásának mérésen alapuló vizsgálatára is.</w:t>
      </w:r>
    </w:p>
    <w:p w:rsidR="00A36EB4" w:rsidRPr="001A3B9E" w:rsidRDefault="00A36EB4" w:rsidP="00A30486">
      <w:pPr>
        <w:jc w:val="both"/>
        <w:rPr>
          <w:rFonts w:ascii="Verdana" w:hAnsi="Verdana"/>
          <w:sz w:val="14"/>
          <w:szCs w:val="14"/>
        </w:rPr>
      </w:pPr>
      <w:r w:rsidRPr="001A3B9E">
        <w:rPr>
          <w:rFonts w:ascii="Verdana" w:hAnsi="Verdana"/>
          <w:sz w:val="14"/>
          <w:szCs w:val="14"/>
        </w:rPr>
        <w:t xml:space="preserve">A fejlesztés folyamán cél egy olyan egységes Portálrendszer kialakítása és bevezetése, amely biztosítja a projekt nyilvános internetes megjelenését, valamint a belső megvalósítókkal, külső partnerekkel - védett felületen történő - információk megosztását, velük közös munkafolyamatok támogatását. </w:t>
      </w:r>
    </w:p>
    <w:p w:rsidR="00A36EB4" w:rsidRPr="001A3B9E" w:rsidRDefault="00A36EB4" w:rsidP="00A30486">
      <w:pPr>
        <w:jc w:val="both"/>
        <w:rPr>
          <w:rFonts w:ascii="Verdana" w:hAnsi="Verdana"/>
          <w:sz w:val="14"/>
          <w:szCs w:val="14"/>
        </w:rPr>
      </w:pPr>
      <w:r w:rsidRPr="001A3B9E">
        <w:rPr>
          <w:rFonts w:ascii="Verdana" w:hAnsi="Verdana"/>
          <w:sz w:val="14"/>
          <w:szCs w:val="14"/>
        </w:rPr>
        <w:t xml:space="preserve">A projekt sikerességét meghatározó indikátorok teljesüléséhez szükséges a különböző kutatási értékek és eredmények gyors, pontos és szakszerű értékelése, ehhez nyújt támogatást a portál. </w:t>
      </w:r>
    </w:p>
    <w:p w:rsidR="00A36EB4" w:rsidRPr="001A3B9E" w:rsidRDefault="00A36EB4" w:rsidP="00A30486">
      <w:pPr>
        <w:jc w:val="both"/>
        <w:rPr>
          <w:rFonts w:ascii="Verdana" w:hAnsi="Verdana"/>
          <w:sz w:val="14"/>
          <w:szCs w:val="14"/>
        </w:rPr>
      </w:pPr>
      <w:r w:rsidRPr="001A3B9E">
        <w:rPr>
          <w:rFonts w:ascii="Verdana" w:hAnsi="Verdana"/>
          <w:sz w:val="14"/>
          <w:szCs w:val="14"/>
        </w:rPr>
        <w:t xml:space="preserve">Fentiek alapján, szükségszerű a projekt során keletkező adatok tárolása valamint – a hatályos jogszabályokat figyelembe véve - a bevont diákok meghatározott személyes adatainak kezelése is. </w:t>
      </w:r>
    </w:p>
    <w:p w:rsidR="00A36EB4" w:rsidRPr="001A3B9E" w:rsidRDefault="00A36EB4" w:rsidP="00A30486">
      <w:pPr>
        <w:jc w:val="both"/>
        <w:rPr>
          <w:rFonts w:ascii="Verdana" w:hAnsi="Verdana"/>
          <w:sz w:val="14"/>
          <w:szCs w:val="14"/>
        </w:rPr>
      </w:pPr>
      <w:r w:rsidRPr="001A3B9E">
        <w:rPr>
          <w:rFonts w:ascii="Verdana" w:hAnsi="Verdana"/>
          <w:sz w:val="14"/>
          <w:szCs w:val="14"/>
        </w:rPr>
        <w:t xml:space="preserve">A személyes adatokhoz való hozzáférés csak a diákokat kezelő pedagógus részére engedélyezett, a programelemek monitorozásakor vagy más kimutatások, értékelések lekérdezése alkalmával személyes adatok a rendszerből nem nyerhetők ki. A portálhoz való hozzáférés szerepkörök szerint kötött, minden szerepkörhöz egyedi hozzáférést határozunk meg. A hozzáférés felhasználói név és jelszó bekérésével történik, a tevékenységek naplózásra kerülnek. </w:t>
      </w:r>
    </w:p>
    <w:p w:rsidR="00A36EB4" w:rsidRPr="001A3B9E" w:rsidRDefault="00A36EB4" w:rsidP="00404842">
      <w:pPr>
        <w:jc w:val="both"/>
        <w:rPr>
          <w:rFonts w:ascii="Verdana" w:hAnsi="Verdana"/>
          <w:sz w:val="14"/>
          <w:szCs w:val="14"/>
        </w:rPr>
      </w:pPr>
      <w:r w:rsidRPr="001A3B9E">
        <w:rPr>
          <w:rFonts w:ascii="Verdana" w:hAnsi="Verdana"/>
          <w:sz w:val="14"/>
          <w:szCs w:val="14"/>
        </w:rPr>
        <w:t>A portálon tárolt adatok kezelése az OEFI Adatvédelmi Szabályzata szerint történik. A rendszerben tárolt személyes adatok a projekt fenntartási idejének lejárata után törlésre kerülnek, kizárólag a program eredményeként létrejött ajánlások, anonim vizsgálati eredmények lesznek a portálon elérhetők, letölthetőek.</w:t>
      </w:r>
    </w:p>
    <w:p w:rsidR="00A36EB4" w:rsidRPr="001A3B9E" w:rsidRDefault="00A36EB4" w:rsidP="00EB2BE1">
      <w:pPr>
        <w:tabs>
          <w:tab w:val="left" w:pos="5670"/>
        </w:tabs>
        <w:spacing w:after="0" w:line="360" w:lineRule="auto"/>
        <w:jc w:val="both"/>
        <w:rPr>
          <w:rFonts w:ascii="Verdana" w:hAnsi="Verdana" w:cs="Arial"/>
          <w:b/>
          <w:sz w:val="14"/>
          <w:szCs w:val="14"/>
        </w:rPr>
      </w:pPr>
      <w:r w:rsidRPr="001A3B9E">
        <w:rPr>
          <w:rFonts w:ascii="Verdana" w:hAnsi="Verdana" w:cs="Arial"/>
          <w:b/>
          <w:sz w:val="14"/>
          <w:szCs w:val="14"/>
        </w:rPr>
        <w:t>Adatkezelő és adatfeldolgozó:</w:t>
      </w:r>
    </w:p>
    <w:p w:rsidR="00A36EB4" w:rsidRPr="001A3B9E" w:rsidRDefault="00A36EB4" w:rsidP="00EB2BE1">
      <w:pPr>
        <w:tabs>
          <w:tab w:val="left" w:pos="5670"/>
        </w:tabs>
        <w:spacing w:after="0" w:line="360" w:lineRule="auto"/>
        <w:jc w:val="both"/>
        <w:rPr>
          <w:rFonts w:ascii="Verdana" w:hAnsi="Verdana" w:cs="Arial"/>
          <w:sz w:val="14"/>
          <w:szCs w:val="14"/>
        </w:rPr>
      </w:pPr>
      <w:r w:rsidRPr="001A3B9E">
        <w:rPr>
          <w:rFonts w:ascii="Verdana" w:hAnsi="Verdana" w:cs="Arial"/>
          <w:sz w:val="14"/>
          <w:szCs w:val="14"/>
        </w:rPr>
        <w:t>Országos Egészségfejlesztési Intézet</w:t>
      </w:r>
    </w:p>
    <w:p w:rsidR="00A36EB4" w:rsidRPr="001A3B9E" w:rsidRDefault="00A36EB4" w:rsidP="00EB2BE1">
      <w:pPr>
        <w:tabs>
          <w:tab w:val="left" w:pos="5670"/>
        </w:tabs>
        <w:spacing w:after="0" w:line="360" w:lineRule="auto"/>
        <w:jc w:val="both"/>
        <w:rPr>
          <w:rStyle w:val="FontStyle53"/>
          <w:rFonts w:ascii="Verdana" w:hAnsi="Verdana" w:cs="Arial"/>
          <w:sz w:val="14"/>
          <w:szCs w:val="14"/>
        </w:rPr>
      </w:pPr>
      <w:r w:rsidRPr="001A3B9E">
        <w:rPr>
          <w:rStyle w:val="FontStyle53"/>
          <w:rFonts w:ascii="Verdana" w:hAnsi="Verdana" w:cs="Arial"/>
          <w:sz w:val="14"/>
          <w:szCs w:val="14"/>
        </w:rPr>
        <w:t>1096 Budapest</w:t>
      </w:r>
    </w:p>
    <w:p w:rsidR="00A36EB4" w:rsidRPr="001A3B9E" w:rsidRDefault="00A36EB4" w:rsidP="00EB2BE1">
      <w:pPr>
        <w:tabs>
          <w:tab w:val="left" w:pos="5670"/>
        </w:tabs>
        <w:spacing w:after="0" w:line="360" w:lineRule="auto"/>
        <w:jc w:val="both"/>
        <w:rPr>
          <w:rStyle w:val="FontStyle53"/>
          <w:rFonts w:ascii="Verdana" w:hAnsi="Verdana" w:cs="Arial"/>
          <w:sz w:val="14"/>
          <w:szCs w:val="14"/>
        </w:rPr>
      </w:pPr>
      <w:r w:rsidRPr="001A3B9E">
        <w:rPr>
          <w:rStyle w:val="FontStyle53"/>
          <w:rFonts w:ascii="Verdana" w:hAnsi="Verdana" w:cs="Arial"/>
          <w:sz w:val="14"/>
          <w:szCs w:val="14"/>
        </w:rPr>
        <w:t>Nagyvárad tér 2.</w:t>
      </w:r>
    </w:p>
    <w:p w:rsidR="00A36EB4" w:rsidRPr="001A3B9E" w:rsidRDefault="00A36EB4" w:rsidP="00EB2BE1">
      <w:pPr>
        <w:tabs>
          <w:tab w:val="left" w:pos="5670"/>
        </w:tabs>
        <w:spacing w:after="0" w:line="360" w:lineRule="auto"/>
        <w:jc w:val="both"/>
        <w:rPr>
          <w:rStyle w:val="FontStyle53"/>
          <w:rFonts w:ascii="Verdana" w:hAnsi="Verdana" w:cs="Arial"/>
          <w:sz w:val="14"/>
          <w:szCs w:val="14"/>
        </w:rPr>
      </w:pPr>
    </w:p>
    <w:p w:rsidR="00A36EB4" w:rsidRPr="001A3B9E" w:rsidRDefault="00A36EB4" w:rsidP="00EB2BE1">
      <w:pPr>
        <w:tabs>
          <w:tab w:val="left" w:pos="5670"/>
        </w:tabs>
        <w:spacing w:after="0" w:line="360" w:lineRule="auto"/>
        <w:jc w:val="both"/>
        <w:rPr>
          <w:rFonts w:ascii="Verdana" w:hAnsi="Verdana" w:cs="Arial"/>
          <w:b/>
          <w:sz w:val="14"/>
          <w:szCs w:val="14"/>
        </w:rPr>
      </w:pPr>
      <w:r w:rsidRPr="001A3B9E">
        <w:rPr>
          <w:rFonts w:ascii="Verdana" w:hAnsi="Verdana" w:cs="Arial"/>
          <w:b/>
          <w:sz w:val="14"/>
          <w:szCs w:val="14"/>
        </w:rPr>
        <w:t>Érintett jogai és jogérvényesítési lehetőségek</w:t>
      </w:r>
    </w:p>
    <w:p w:rsidR="00A36EB4" w:rsidRPr="001A3B9E" w:rsidRDefault="00A36EB4" w:rsidP="003F03DD">
      <w:pPr>
        <w:spacing w:after="0" w:line="240" w:lineRule="auto"/>
        <w:jc w:val="both"/>
        <w:rPr>
          <w:rFonts w:ascii="Verdana" w:hAnsi="Verdana"/>
          <w:sz w:val="14"/>
          <w:szCs w:val="14"/>
          <w:lang w:eastAsia="hu-HU"/>
        </w:rPr>
      </w:pPr>
      <w:r w:rsidRPr="001A3B9E">
        <w:rPr>
          <w:rFonts w:ascii="Verdana" w:hAnsi="Verdana"/>
          <w:sz w:val="14"/>
          <w:szCs w:val="14"/>
        </w:rPr>
        <w:t>Az érintett tájékoztatást kérhet személyes adatai kezeléséről, valamint kérheti személyes adatainak helyesbítését, illetve - a jogszabályban elrendelt adatkezelések kivételével - törlését.</w:t>
      </w:r>
      <w:r w:rsidRPr="001A3B9E">
        <w:rPr>
          <w:rFonts w:ascii="Verdana" w:hAnsi="Verdana"/>
          <w:sz w:val="14"/>
          <w:szCs w:val="14"/>
        </w:rPr>
        <w:br/>
        <w:t xml:space="preserve">Az érintett kérelmére az adatkezelő tájékoztatást </w:t>
      </w:r>
      <w:r w:rsidRPr="001A3B9E">
        <w:rPr>
          <w:rFonts w:ascii="Verdana" w:hAnsi="Verdana"/>
          <w:sz w:val="14"/>
          <w:szCs w:val="14"/>
          <w:lang w:eastAsia="hu-HU"/>
        </w:rPr>
        <w:t>a rá vonatkozó, általa kezelt adatokról, az adatkezelés céljáról, jogalapjáról, időtartamáról, továbbá arról, hogy kik és milyen célból kapják vagy kapták meg adatait. Adatkezelő a kérelem benyújtásától számított 30 napon belül írásban adja meg a kért tájékoztatást.</w:t>
      </w:r>
    </w:p>
    <w:p w:rsidR="00A36EB4" w:rsidRPr="001A3B9E" w:rsidRDefault="00A36EB4" w:rsidP="003F03DD">
      <w:pPr>
        <w:jc w:val="both"/>
        <w:rPr>
          <w:rFonts w:ascii="Verdana" w:hAnsi="Verdana"/>
          <w:sz w:val="14"/>
          <w:szCs w:val="14"/>
        </w:rPr>
      </w:pPr>
    </w:p>
    <w:p w:rsidR="00A36EB4" w:rsidRPr="001A3B9E" w:rsidRDefault="00A36EB4" w:rsidP="003F03DD">
      <w:pPr>
        <w:jc w:val="both"/>
        <w:rPr>
          <w:rFonts w:ascii="Verdana" w:hAnsi="Verdana"/>
          <w:sz w:val="14"/>
          <w:szCs w:val="14"/>
        </w:rPr>
      </w:pPr>
      <w:r w:rsidRPr="001A3B9E">
        <w:rPr>
          <w:rFonts w:ascii="Verdana" w:hAnsi="Verdana"/>
          <w:sz w:val="14"/>
          <w:szCs w:val="14"/>
        </w:rPr>
        <w:t>A személyes adatot törölni kell, ha kezelése jogellenes, ha az érintett kéri, ha az adatkezelés célja megszűnt, vagy az adatok tárolásának törvényben meghatározott határideje lejárt, azt a bíróság vagy az adatvédelmi biztos elrendelte. A helyesbítésről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A36EB4" w:rsidRPr="001A3B9E" w:rsidRDefault="00A36EB4" w:rsidP="003F03DD">
      <w:pPr>
        <w:spacing w:after="0" w:line="240" w:lineRule="auto"/>
        <w:jc w:val="both"/>
        <w:rPr>
          <w:rFonts w:ascii="Verdana" w:hAnsi="Verdana"/>
          <w:sz w:val="14"/>
          <w:szCs w:val="14"/>
          <w:lang w:eastAsia="hu-HU"/>
        </w:rPr>
      </w:pPr>
      <w:r w:rsidRPr="001A3B9E">
        <w:rPr>
          <w:rFonts w:ascii="Verdana" w:hAnsi="Verdana"/>
          <w:sz w:val="14"/>
          <w:szCs w:val="14"/>
          <w:lang w:eastAsia="hu-HU"/>
        </w:rPr>
        <w:t>Érintett a az információs önrendelkezési jogról az információszabadságról szóló 2011. évi CXII. törvény (Infotv.) valamint a Polgári Törvénykönyv (2013. évi V. törvény) alapján bíróság előtt érvényesítheti jogait, továbbá Nemzeti Adatvédelmi és Információszabadság Hatósághoz (NAIH) (1125 Budapest, Szilágyi Erzsébet fasor 22/C) fordulhat az adatkezelő adatkezelési gyakorlatával kapcsolatban felmerült panasza esetén.</w:t>
      </w:r>
    </w:p>
    <w:p w:rsidR="00A36EB4" w:rsidRPr="00F61886" w:rsidRDefault="00A36EB4" w:rsidP="003F03DD">
      <w:pPr>
        <w:spacing w:after="0" w:line="240" w:lineRule="auto"/>
        <w:jc w:val="both"/>
        <w:rPr>
          <w:rFonts w:ascii="Verdana" w:hAnsi="Verdana"/>
          <w:sz w:val="14"/>
          <w:szCs w:val="14"/>
          <w:lang w:eastAsia="hu-HU"/>
        </w:rPr>
      </w:pPr>
    </w:p>
    <w:p w:rsidR="00A36EB4" w:rsidRPr="001D5D6B" w:rsidRDefault="00A36EB4" w:rsidP="003F03DD">
      <w:pPr>
        <w:spacing w:after="0" w:line="240" w:lineRule="auto"/>
        <w:jc w:val="both"/>
        <w:rPr>
          <w:rFonts w:ascii="Verdana" w:hAnsi="Verdana"/>
          <w:sz w:val="17"/>
          <w:szCs w:val="17"/>
          <w:lang w:eastAsia="hu-HU"/>
        </w:rPr>
      </w:pPr>
    </w:p>
    <w:p w:rsidR="00A36EB4" w:rsidRPr="003F03DD" w:rsidRDefault="00A36EB4">
      <w:pPr>
        <w:tabs>
          <w:tab w:val="left" w:pos="5670"/>
        </w:tabs>
        <w:spacing w:after="0" w:line="360" w:lineRule="auto"/>
        <w:jc w:val="both"/>
        <w:rPr>
          <w:rFonts w:ascii="Verdana" w:hAnsi="Verdana" w:cs="Arial"/>
          <w:b/>
          <w:sz w:val="17"/>
          <w:szCs w:val="17"/>
        </w:rPr>
      </w:pPr>
    </w:p>
    <w:sectPr w:rsidR="00A36EB4" w:rsidRPr="003F03DD" w:rsidSect="00D57B67">
      <w:headerReference w:type="default" r:id="rId6"/>
      <w:footerReference w:type="default" r:id="rId7"/>
      <w:pgSz w:w="11906" w:h="16838"/>
      <w:pgMar w:top="1418" w:right="1418" w:bottom="1560" w:left="1418" w:header="709" w:footer="1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B4" w:rsidRDefault="00A36EB4" w:rsidP="00054D8B">
      <w:pPr>
        <w:spacing w:after="0" w:line="240" w:lineRule="auto"/>
      </w:pPr>
      <w:r>
        <w:separator/>
      </w:r>
    </w:p>
  </w:endnote>
  <w:endnote w:type="continuationSeparator" w:id="0">
    <w:p w:rsidR="00A36EB4" w:rsidRDefault="00A36EB4" w:rsidP="00054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B4" w:rsidRPr="000D6AAD" w:rsidRDefault="00A36EB4" w:rsidP="000D6AAD">
    <w:pPr>
      <w:pStyle w:val="Footer"/>
      <w:tabs>
        <w:tab w:val="clear" w:pos="4536"/>
      </w:tabs>
      <w:ind w:firstLine="4536"/>
      <w:rPr>
        <w:rFonts w:ascii="Arial" w:hAnsi="Arial" w:cs="Arial"/>
        <w:sz w:val="16"/>
        <w:szCs w:val="16"/>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50" type="#_x0000_t75" style="position:absolute;left:0;text-align:left;margin-left:214.25pt;margin-top:0;width:254.25pt;height:175.75pt;z-index:-251654144;visibility:visible;mso-wrap-distance-left:14.2pt;mso-wrap-distance-top:14.2pt;mso-wrap-distance-right:14.2pt;mso-wrap-distance-bottom:14.2pt;mso-position-horizontal:right;mso-position-horizontal-relative:page;mso-position-vertical:bottom;mso-position-vertical-relative:page" wrapcoords="14336 1662 13381 1754 10322 2862 8347 4615 6881 6092 4842 9046 3504 12000 2549 14954 2230 16431 1848 19385 1784 21508 21600 21508 21600 3415 21281 2862 18096 1754 17204 1662 14336 1662" o:allowoverlap="f">
          <v:imagedata r:id="rId1" o:title=""/>
          <w10:wrap type="through" anchorx="page" anchory="page"/>
        </v:shape>
      </w:pict>
    </w:r>
    <w:r w:rsidRPr="000D6AAD">
      <w:rPr>
        <w:rFonts w:ascii="Arial" w:hAnsi="Arial" w:cs="Arial"/>
        <w:sz w:val="16"/>
        <w:szCs w:val="16"/>
      </w:rPr>
      <w:fldChar w:fldCharType="begin"/>
    </w:r>
    <w:r w:rsidRPr="000D6AAD">
      <w:rPr>
        <w:rFonts w:ascii="Arial" w:hAnsi="Arial" w:cs="Arial"/>
        <w:sz w:val="16"/>
        <w:szCs w:val="16"/>
      </w:rPr>
      <w:instrText>PAGE   \* MERGEFORMAT</w:instrText>
    </w:r>
    <w:r w:rsidRPr="000D6AAD">
      <w:rPr>
        <w:rFonts w:ascii="Arial" w:hAnsi="Arial" w:cs="Arial"/>
        <w:sz w:val="16"/>
        <w:szCs w:val="16"/>
      </w:rPr>
      <w:fldChar w:fldCharType="separate"/>
    </w:r>
    <w:r>
      <w:rPr>
        <w:rFonts w:ascii="Arial" w:hAnsi="Arial" w:cs="Arial"/>
        <w:noProof/>
        <w:sz w:val="16"/>
        <w:szCs w:val="16"/>
      </w:rPr>
      <w:t>1</w:t>
    </w:r>
    <w:r w:rsidRPr="000D6AAD">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B4" w:rsidRDefault="00A36EB4" w:rsidP="00054D8B">
      <w:pPr>
        <w:spacing w:after="0" w:line="240" w:lineRule="auto"/>
      </w:pPr>
      <w:r>
        <w:separator/>
      </w:r>
    </w:p>
  </w:footnote>
  <w:footnote w:type="continuationSeparator" w:id="0">
    <w:p w:rsidR="00A36EB4" w:rsidRDefault="00A36EB4" w:rsidP="00054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B4" w:rsidRDefault="00A36EB4" w:rsidP="00E751F0">
    <w:pPr>
      <w:pStyle w:val="Header"/>
      <w:jc w:val="right"/>
      <w:rPr>
        <w:rFonts w:ascii="Arial" w:hAnsi="Arial" w:cs="Arial"/>
        <w:noProof/>
        <w:sz w:val="20"/>
        <w:szCs w:val="20"/>
        <w:lang w:eastAsia="hu-HU"/>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49" type="#_x0000_t75" style="position:absolute;left:0;text-align:left;margin-left:312.9pt;margin-top:-7.1pt;width:140.25pt;height:86.25pt;z-index:-251656192;visibility:visible" wrapcoords="-116 0 -116 21412 21600 21412 21600 0 -116 0">
          <v:imagedata r:id="rId1" o:title=""/>
          <w10:wrap type="tight"/>
        </v:shape>
      </w:pict>
    </w:r>
  </w:p>
  <w:p w:rsidR="00A36EB4" w:rsidRDefault="00A36EB4" w:rsidP="00B231EF">
    <w:pPr>
      <w:pStyle w:val="Header"/>
      <w:rPr>
        <w:rFonts w:ascii="Arial" w:hAnsi="Arial" w:cs="Arial"/>
        <w:bCs/>
      </w:rPr>
    </w:pPr>
    <w:r w:rsidRPr="007A4C7D">
      <w:rPr>
        <w:rFonts w:ascii="Cambria" w:hAnsi="Cambria" w:cs="Arial"/>
        <w:noProof/>
        <w:lang w:eastAsia="hu-HU"/>
      </w:rPr>
      <w:pict>
        <v:shape id="Kép 1" o:spid="_x0000_i1026" type="#_x0000_t75" alt="Description: http://gondolkodjegeszsegesen.hu/wp-content/uploads/oefi_logo_250_21.jpg" style="width:136.5pt;height:41.25pt;visibility:visible">
          <v:imagedata r:id="rId2" o:title=""/>
        </v:shape>
      </w:pict>
    </w:r>
  </w:p>
  <w:p w:rsidR="00A36EB4" w:rsidRDefault="00A36EB4" w:rsidP="00B231EF">
    <w:pPr>
      <w:pStyle w:val="Header"/>
      <w:tabs>
        <w:tab w:val="clear" w:pos="9072"/>
        <w:tab w:val="left" w:pos="5940"/>
        <w:tab w:val="right" w:pos="9540"/>
      </w:tabs>
      <w:ind w:right="-290"/>
      <w:rPr>
        <w:rFonts w:ascii="Times New Roman" w:hAnsi="Times New Roman"/>
        <w:sz w:val="24"/>
        <w:szCs w:val="24"/>
      </w:rPr>
    </w:pPr>
  </w:p>
  <w:p w:rsidR="00A36EB4" w:rsidRPr="003358EC" w:rsidRDefault="00A36EB4" w:rsidP="001E34B7">
    <w:pPr>
      <w:pStyle w:val="Header"/>
      <w:tabs>
        <w:tab w:val="clear" w:pos="9072"/>
        <w:tab w:val="left" w:pos="5940"/>
        <w:tab w:val="right" w:pos="9540"/>
      </w:tabs>
      <w:ind w:right="-290"/>
      <w:jc w:val="center"/>
      <w:rPr>
        <w:rFonts w:ascii="Times New Roman" w:hAnsi="Times New Roman"/>
        <w:sz w:val="20"/>
        <w:szCs w:val="20"/>
      </w:rPr>
    </w:pPr>
    <w:r w:rsidRPr="003358EC">
      <w:rPr>
        <w:rFonts w:ascii="Times New Roman" w:hAnsi="Times New Roman"/>
        <w:sz w:val="20"/>
        <w:szCs w:val="20"/>
      </w:rPr>
      <w:t>TÁMOP-6.1.2.A-14/1-2014-0001</w:t>
    </w:r>
  </w:p>
  <w:p w:rsidR="00A36EB4" w:rsidRPr="003358EC" w:rsidRDefault="00A36EB4" w:rsidP="00B231EF">
    <w:pPr>
      <w:pStyle w:val="Header"/>
      <w:tabs>
        <w:tab w:val="clear" w:pos="4536"/>
        <w:tab w:val="clear" w:pos="9072"/>
        <w:tab w:val="left" w:pos="3940"/>
      </w:tabs>
      <w:jc w:val="both"/>
      <w:rPr>
        <w:noProof/>
        <w:sz w:val="20"/>
        <w:szCs w:val="20"/>
        <w:lang w:val="en-US"/>
      </w:rPr>
    </w:pPr>
    <w:r w:rsidRPr="003358EC">
      <w:rPr>
        <w:rFonts w:ascii="Times New Roman" w:hAnsi="Times New Roman"/>
        <w:sz w:val="20"/>
        <w:szCs w:val="20"/>
      </w:rPr>
      <w:t>„Komplex intézményi mozgásprogramok és kapcsolódó egészségfejlesztési alprogramok megvalósítása az általános iskolákban, többcélú intézményekben valamint szabadidős közösségi mozgásprogramok és kapcsolódó egészségfejlesztési alprogramok megvalósítása az iskolán kívüli szereplők bevonásával”</w:t>
    </w:r>
    <w:r w:rsidRPr="003358EC">
      <w:rPr>
        <w:rFonts w:ascii="Cambria" w:hAnsi="Cambria" w:cs="Arial"/>
        <w:noProof/>
        <w:sz w:val="20"/>
        <w:szCs w:val="20"/>
        <w:lang w:val="en-US"/>
      </w:rPr>
      <w:tab/>
    </w:r>
  </w:p>
  <w:p w:rsidR="00A36EB4" w:rsidRPr="00B231EF" w:rsidRDefault="00A36EB4" w:rsidP="00B231EF">
    <w:pPr>
      <w:pStyle w:val="Header"/>
      <w:tabs>
        <w:tab w:val="clear" w:pos="4536"/>
        <w:tab w:val="clear" w:pos="9072"/>
        <w:tab w:val="left" w:pos="-142"/>
        <w:tab w:val="right" w:leader="underscore" w:pos="9639"/>
      </w:tabs>
      <w:ind w:right="-289"/>
      <w:rPr>
        <w:rFonts w:ascii="Verdana" w:hAnsi="Verdana"/>
        <w:b/>
        <w:color w:val="2E74B5"/>
        <w:sz w:val="20"/>
        <w:szCs w:val="20"/>
      </w:rPr>
    </w:pPr>
    <w:r w:rsidRPr="00B231EF">
      <w:rPr>
        <w:rFonts w:ascii="Verdana" w:hAnsi="Verdana"/>
        <w:b/>
        <w:color w:val="2E74B5"/>
        <w:sz w:val="20"/>
        <w:szCs w:val="20"/>
      </w:rPr>
      <w:tab/>
    </w:r>
    <w:r w:rsidRPr="00B231EF">
      <w:rPr>
        <w:rFonts w:ascii="Verdana" w:hAnsi="Verdana"/>
        <w:b/>
        <w:color w:val="2E74B5"/>
        <w:sz w:val="20"/>
        <w:szCs w:val="20"/>
      </w:rPr>
      <w:tab/>
    </w:r>
  </w:p>
  <w:p w:rsidR="00A36EB4" w:rsidRPr="006C17C0" w:rsidRDefault="00A36EB4" w:rsidP="00183CBF">
    <w:pPr>
      <w:pStyle w:val="Header"/>
      <w:tabs>
        <w:tab w:val="clear" w:pos="4536"/>
        <w:tab w:val="clear" w:pos="9072"/>
        <w:tab w:val="left" w:pos="4019"/>
      </w:tabs>
      <w:ind w:right="-290"/>
      <w:rPr>
        <w:rFonts w:ascii="Verdana" w:hAnsi="Verdana"/>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D8B"/>
    <w:rsid w:val="000223B9"/>
    <w:rsid w:val="00027610"/>
    <w:rsid w:val="00054D8B"/>
    <w:rsid w:val="000B07F7"/>
    <w:rsid w:val="000C730A"/>
    <w:rsid w:val="000D6149"/>
    <w:rsid w:val="000D6AAD"/>
    <w:rsid w:val="000F06EE"/>
    <w:rsid w:val="00183CBF"/>
    <w:rsid w:val="00186DD2"/>
    <w:rsid w:val="001A3B9E"/>
    <w:rsid w:val="001A742F"/>
    <w:rsid w:val="001C6838"/>
    <w:rsid w:val="001D5D6B"/>
    <w:rsid w:val="001E34B7"/>
    <w:rsid w:val="00216F27"/>
    <w:rsid w:val="00237392"/>
    <w:rsid w:val="00241D09"/>
    <w:rsid w:val="00250DEB"/>
    <w:rsid w:val="002D1363"/>
    <w:rsid w:val="002F4594"/>
    <w:rsid w:val="0030187E"/>
    <w:rsid w:val="00302027"/>
    <w:rsid w:val="00315F77"/>
    <w:rsid w:val="003358EC"/>
    <w:rsid w:val="00346380"/>
    <w:rsid w:val="003504FE"/>
    <w:rsid w:val="00355731"/>
    <w:rsid w:val="00384F42"/>
    <w:rsid w:val="003C63E1"/>
    <w:rsid w:val="003C6880"/>
    <w:rsid w:val="003F03DD"/>
    <w:rsid w:val="00404842"/>
    <w:rsid w:val="004708B9"/>
    <w:rsid w:val="00476464"/>
    <w:rsid w:val="00484E4D"/>
    <w:rsid w:val="004E1550"/>
    <w:rsid w:val="004E6EE9"/>
    <w:rsid w:val="004F6125"/>
    <w:rsid w:val="00504872"/>
    <w:rsid w:val="005343F2"/>
    <w:rsid w:val="00580875"/>
    <w:rsid w:val="00585D60"/>
    <w:rsid w:val="005F647E"/>
    <w:rsid w:val="006203D8"/>
    <w:rsid w:val="0068239A"/>
    <w:rsid w:val="006C17C0"/>
    <w:rsid w:val="006C307F"/>
    <w:rsid w:val="00704300"/>
    <w:rsid w:val="0075583B"/>
    <w:rsid w:val="00774A61"/>
    <w:rsid w:val="00775703"/>
    <w:rsid w:val="007819BE"/>
    <w:rsid w:val="0078388F"/>
    <w:rsid w:val="007A4C7D"/>
    <w:rsid w:val="007D3639"/>
    <w:rsid w:val="007E56AD"/>
    <w:rsid w:val="007E7A4C"/>
    <w:rsid w:val="007F028D"/>
    <w:rsid w:val="007F3D6A"/>
    <w:rsid w:val="007F6683"/>
    <w:rsid w:val="00876B4A"/>
    <w:rsid w:val="008850A8"/>
    <w:rsid w:val="00897F57"/>
    <w:rsid w:val="00902627"/>
    <w:rsid w:val="00917297"/>
    <w:rsid w:val="009174C4"/>
    <w:rsid w:val="00957AF4"/>
    <w:rsid w:val="009D073E"/>
    <w:rsid w:val="009D5A1F"/>
    <w:rsid w:val="00A11ED0"/>
    <w:rsid w:val="00A14D3B"/>
    <w:rsid w:val="00A21996"/>
    <w:rsid w:val="00A21DC5"/>
    <w:rsid w:val="00A30486"/>
    <w:rsid w:val="00A36EB4"/>
    <w:rsid w:val="00A64DFE"/>
    <w:rsid w:val="00A90C74"/>
    <w:rsid w:val="00AC598B"/>
    <w:rsid w:val="00AC6F68"/>
    <w:rsid w:val="00AD1059"/>
    <w:rsid w:val="00AD17A1"/>
    <w:rsid w:val="00AD2F70"/>
    <w:rsid w:val="00AE00B3"/>
    <w:rsid w:val="00AF682E"/>
    <w:rsid w:val="00B231EF"/>
    <w:rsid w:val="00B609AF"/>
    <w:rsid w:val="00B63BB4"/>
    <w:rsid w:val="00B727DF"/>
    <w:rsid w:val="00B8773A"/>
    <w:rsid w:val="00BC3EF7"/>
    <w:rsid w:val="00C20389"/>
    <w:rsid w:val="00C233F3"/>
    <w:rsid w:val="00C252E9"/>
    <w:rsid w:val="00C343A9"/>
    <w:rsid w:val="00C67504"/>
    <w:rsid w:val="00C71331"/>
    <w:rsid w:val="00CA6402"/>
    <w:rsid w:val="00CB4A1E"/>
    <w:rsid w:val="00CB6F9E"/>
    <w:rsid w:val="00D16353"/>
    <w:rsid w:val="00D4232F"/>
    <w:rsid w:val="00D50520"/>
    <w:rsid w:val="00D57B67"/>
    <w:rsid w:val="00D70A86"/>
    <w:rsid w:val="00D914C8"/>
    <w:rsid w:val="00DA1620"/>
    <w:rsid w:val="00DB2E53"/>
    <w:rsid w:val="00DD1CDE"/>
    <w:rsid w:val="00E15DED"/>
    <w:rsid w:val="00E32332"/>
    <w:rsid w:val="00E751F0"/>
    <w:rsid w:val="00EA08A0"/>
    <w:rsid w:val="00EB2BE1"/>
    <w:rsid w:val="00ED36E7"/>
    <w:rsid w:val="00EE135E"/>
    <w:rsid w:val="00EF7993"/>
    <w:rsid w:val="00F36D52"/>
    <w:rsid w:val="00F61404"/>
    <w:rsid w:val="00F61886"/>
    <w:rsid w:val="00F95923"/>
    <w:rsid w:val="00F9793D"/>
    <w:rsid w:val="00FF7DD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8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D8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4D8B"/>
    <w:rPr>
      <w:rFonts w:cs="Times New Roman"/>
    </w:rPr>
  </w:style>
  <w:style w:type="paragraph" w:styleId="Footer">
    <w:name w:val="footer"/>
    <w:basedOn w:val="Normal"/>
    <w:link w:val="FooterChar"/>
    <w:uiPriority w:val="99"/>
    <w:rsid w:val="00054D8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4D8B"/>
    <w:rPr>
      <w:rFonts w:cs="Times New Roman"/>
    </w:rPr>
  </w:style>
  <w:style w:type="character" w:styleId="Hyperlink">
    <w:name w:val="Hyperlink"/>
    <w:basedOn w:val="DefaultParagraphFont"/>
    <w:uiPriority w:val="99"/>
    <w:rsid w:val="00E15DED"/>
    <w:rPr>
      <w:rFonts w:cs="Times New Roman"/>
      <w:color w:val="0000FF"/>
      <w:u w:val="single"/>
    </w:rPr>
  </w:style>
  <w:style w:type="character" w:styleId="Strong">
    <w:name w:val="Strong"/>
    <w:basedOn w:val="DefaultParagraphFont"/>
    <w:uiPriority w:val="99"/>
    <w:qFormat/>
    <w:rsid w:val="007E56AD"/>
    <w:rPr>
      <w:rFonts w:cs="Times New Roman"/>
      <w:b/>
    </w:rPr>
  </w:style>
  <w:style w:type="paragraph" w:styleId="BalloonText">
    <w:name w:val="Balloon Text"/>
    <w:basedOn w:val="Normal"/>
    <w:link w:val="BalloonTextChar"/>
    <w:uiPriority w:val="99"/>
    <w:semiHidden/>
    <w:rsid w:val="00B231EF"/>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locked/>
    <w:rsid w:val="00B231EF"/>
    <w:rPr>
      <w:rFonts w:ascii="Tahoma" w:hAnsi="Tahoma"/>
      <w:sz w:val="16"/>
    </w:rPr>
  </w:style>
  <w:style w:type="character" w:styleId="HTMLTypewriter">
    <w:name w:val="HTML Typewriter"/>
    <w:basedOn w:val="DefaultParagraphFont"/>
    <w:uiPriority w:val="99"/>
    <w:semiHidden/>
    <w:rsid w:val="00346380"/>
    <w:rPr>
      <w:rFonts w:ascii="Courier New" w:eastAsia="Times New Roman" w:hAnsi="Courier New" w:cs="Times New Roman"/>
      <w:sz w:val="20"/>
    </w:rPr>
  </w:style>
  <w:style w:type="character" w:customStyle="1" w:styleId="FontStyle53">
    <w:name w:val="Font Style53"/>
    <w:uiPriority w:val="99"/>
    <w:rsid w:val="00EB2BE1"/>
    <w:rPr>
      <w:rFonts w:ascii="Times New Roman" w:hAnsi="Times New Roman"/>
      <w:color w:val="000000"/>
      <w:sz w:val="20"/>
    </w:rPr>
  </w:style>
  <w:style w:type="character" w:styleId="CommentReference">
    <w:name w:val="annotation reference"/>
    <w:basedOn w:val="DefaultParagraphFont"/>
    <w:uiPriority w:val="99"/>
    <w:semiHidden/>
    <w:rsid w:val="00C343A9"/>
    <w:rPr>
      <w:rFonts w:cs="Times New Roman"/>
      <w:sz w:val="16"/>
    </w:rPr>
  </w:style>
  <w:style w:type="paragraph" w:styleId="CommentText">
    <w:name w:val="annotation text"/>
    <w:basedOn w:val="Normal"/>
    <w:link w:val="CommentTextChar"/>
    <w:uiPriority w:val="99"/>
    <w:semiHidden/>
    <w:rsid w:val="00C343A9"/>
    <w:rPr>
      <w:sz w:val="20"/>
      <w:szCs w:val="20"/>
    </w:rPr>
  </w:style>
  <w:style w:type="character" w:customStyle="1" w:styleId="CommentTextChar">
    <w:name w:val="Comment Text Char"/>
    <w:basedOn w:val="DefaultParagraphFont"/>
    <w:link w:val="CommentText"/>
    <w:uiPriority w:val="99"/>
    <w:semiHidden/>
    <w:locked/>
    <w:rsid w:val="00C343A9"/>
    <w:rPr>
      <w:lang w:eastAsia="en-US"/>
    </w:rPr>
  </w:style>
  <w:style w:type="paragraph" w:styleId="CommentSubject">
    <w:name w:val="annotation subject"/>
    <w:basedOn w:val="CommentText"/>
    <w:next w:val="CommentText"/>
    <w:link w:val="CommentSubjectChar"/>
    <w:uiPriority w:val="99"/>
    <w:semiHidden/>
    <w:rsid w:val="00C343A9"/>
    <w:rPr>
      <w:b/>
      <w:bCs/>
    </w:rPr>
  </w:style>
  <w:style w:type="character" w:customStyle="1" w:styleId="CommentSubjectChar">
    <w:name w:val="Comment Subject Char"/>
    <w:basedOn w:val="CommentTextChar"/>
    <w:link w:val="CommentSubject"/>
    <w:uiPriority w:val="99"/>
    <w:semiHidden/>
    <w:locked/>
    <w:rsid w:val="00C343A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703</Words>
  <Characters>4858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HOZZÁJÁRULÓ NYILATKOZAT </dc:title>
  <dc:subject/>
  <dc:creator>Kutai Orsolya</dc:creator>
  <cp:keywords/>
  <dc:description/>
  <cp:lastModifiedBy>Koszta József Általános Iskola</cp:lastModifiedBy>
  <cp:revision>2</cp:revision>
  <cp:lastPrinted>2015-02-24T07:09:00Z</cp:lastPrinted>
  <dcterms:created xsi:type="dcterms:W3CDTF">2015-03-13T08:18:00Z</dcterms:created>
  <dcterms:modified xsi:type="dcterms:W3CDTF">2015-03-13T08:18:00Z</dcterms:modified>
</cp:coreProperties>
</file>